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D84A5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D84A5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84A5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84A5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D84A5F" w:rsidRPr="002A00C3" w14:paraId="69DC9F8E" w14:textId="77777777" w:rsidTr="00D84A5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3C143F8" w14:textId="77777777" w:rsidR="00D84A5F" w:rsidRPr="00B56FDF" w:rsidRDefault="00D84A5F" w:rsidP="004D51D9">
            <w:pPr>
              <w:spacing w:after="0" w:line="240" w:lineRule="auto"/>
              <w:jc w:val="center"/>
              <w:rPr>
                <w:rFonts w:eastAsia="Times New Roman"/>
                <w:b/>
                <w:bCs/>
                <w:color w:val="000000"/>
                <w:sz w:val="16"/>
                <w:szCs w:val="16"/>
                <w:lang w:val="en-GB" w:eastAsia="en-GB"/>
              </w:rPr>
            </w:pPr>
            <w:r w:rsidRPr="00B56FDF">
              <w:rPr>
                <w:rFonts w:eastAsia="Times New Roman"/>
                <w:b/>
                <w:bCs/>
                <w:color w:val="000000"/>
                <w:sz w:val="16"/>
                <w:szCs w:val="16"/>
                <w:lang w:val="en-GB" w:eastAsia="en-GB"/>
              </w:rPr>
              <w:t>Receiving Institution</w:t>
            </w:r>
          </w:p>
          <w:p w14:paraId="69DC9F85" w14:textId="08596D5E" w:rsidR="00D84A5F" w:rsidRPr="002A00C3" w:rsidRDefault="00D84A5F" w:rsidP="00B57D80">
            <w:pPr>
              <w:spacing w:after="0" w:line="240" w:lineRule="auto"/>
              <w:rPr>
                <w:rFonts w:ascii="Calibri" w:eastAsia="Times New Roman" w:hAnsi="Calibri" w:cs="Times New Roman"/>
                <w:b/>
                <w:bCs/>
                <w:color w:val="000000"/>
                <w:sz w:val="16"/>
                <w:szCs w:val="16"/>
                <w:lang w:val="en-GB" w:eastAsia="en-GB"/>
              </w:rPr>
            </w:pPr>
            <w:r w:rsidRPr="00B56FDF">
              <w:rPr>
                <w:rFonts w:eastAsia="Times New Roman"/>
                <w:color w:val="000000"/>
                <w:sz w:val="16"/>
                <w:szCs w:val="16"/>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571A26A1" w:rsidR="00D84A5F" w:rsidRPr="002A00C3" w:rsidRDefault="00D84A5F" w:rsidP="00E75EAB">
            <w:pPr>
              <w:spacing w:after="0" w:line="240" w:lineRule="auto"/>
              <w:jc w:val="center"/>
              <w:rPr>
                <w:rFonts w:ascii="Calibri" w:eastAsia="Times New Roman" w:hAnsi="Calibri" w:cs="Times New Roman"/>
                <w:b/>
                <w:bCs/>
                <w:color w:val="000000"/>
                <w:sz w:val="16"/>
                <w:szCs w:val="16"/>
                <w:lang w:val="en-GB" w:eastAsia="en-GB"/>
              </w:rPr>
            </w:pPr>
            <w:r w:rsidRPr="00B56FDF">
              <w:rPr>
                <w:rFonts w:eastAsia="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0CCA999" w:rsidR="00D84A5F" w:rsidRPr="002A00C3" w:rsidRDefault="00D84A5F" w:rsidP="00E75EAB">
            <w:pPr>
              <w:spacing w:after="0" w:line="240" w:lineRule="auto"/>
              <w:jc w:val="center"/>
              <w:rPr>
                <w:rFonts w:ascii="Calibri" w:eastAsia="Times New Roman" w:hAnsi="Calibri" w:cs="Times New Roman"/>
                <w:b/>
                <w:bCs/>
                <w:color w:val="000000"/>
                <w:sz w:val="16"/>
                <w:szCs w:val="16"/>
                <w:lang w:val="en-GB" w:eastAsia="en-GB"/>
              </w:rPr>
            </w:pPr>
            <w:r w:rsidRPr="00B56FDF">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0E8ABF96" w:rsidR="00D84A5F" w:rsidRPr="002A00C3" w:rsidRDefault="00D84A5F" w:rsidP="00E75EAB">
            <w:pPr>
              <w:spacing w:after="0" w:line="240" w:lineRule="auto"/>
              <w:jc w:val="center"/>
              <w:rPr>
                <w:rFonts w:ascii="Calibri" w:eastAsia="Times New Roman" w:hAnsi="Calibri" w:cs="Times New Roman"/>
                <w:b/>
                <w:bCs/>
                <w:color w:val="000000"/>
                <w:sz w:val="16"/>
                <w:szCs w:val="16"/>
                <w:lang w:val="en-GB" w:eastAsia="en-GB"/>
              </w:rPr>
            </w:pPr>
            <w:r w:rsidRPr="00B56FDF">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C0A3B37" w:rsidR="00D84A5F" w:rsidRPr="002A00C3" w:rsidRDefault="00D84A5F" w:rsidP="00E75EAB">
            <w:pPr>
              <w:spacing w:after="0" w:line="240" w:lineRule="auto"/>
              <w:jc w:val="center"/>
              <w:rPr>
                <w:rFonts w:ascii="Calibri" w:eastAsia="Times New Roman" w:hAnsi="Calibri" w:cs="Times New Roman"/>
                <w:b/>
                <w:bCs/>
                <w:color w:val="000000"/>
                <w:sz w:val="16"/>
                <w:szCs w:val="16"/>
                <w:lang w:val="en-GB" w:eastAsia="en-GB"/>
              </w:rPr>
            </w:pPr>
            <w:r w:rsidRPr="00B56FDF">
              <w:rPr>
                <w:rFonts w:eastAsia="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157BAA24" w:rsidR="00D84A5F" w:rsidRPr="002A00C3" w:rsidRDefault="00D84A5F" w:rsidP="00E75EAB">
            <w:pPr>
              <w:spacing w:after="0" w:line="240" w:lineRule="auto"/>
              <w:jc w:val="center"/>
              <w:rPr>
                <w:rFonts w:ascii="Calibri" w:eastAsia="Times New Roman" w:hAnsi="Calibri" w:cs="Times New Roman"/>
                <w:b/>
                <w:bCs/>
                <w:color w:val="000000"/>
                <w:sz w:val="16"/>
                <w:szCs w:val="16"/>
                <w:lang w:val="en-GB" w:eastAsia="en-GB"/>
              </w:rPr>
            </w:pPr>
            <w:r w:rsidRPr="00B56FDF">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24BC1EC6" w:rsidR="00D84A5F" w:rsidRPr="002A00C3" w:rsidRDefault="00D84A5F" w:rsidP="00E75EAB">
            <w:pPr>
              <w:spacing w:after="0" w:line="240" w:lineRule="auto"/>
              <w:jc w:val="center"/>
              <w:rPr>
                <w:rFonts w:ascii="Calibri" w:eastAsia="Times New Roman" w:hAnsi="Calibri" w:cs="Times New Roman"/>
                <w:b/>
                <w:bCs/>
                <w:color w:val="000000"/>
                <w:sz w:val="16"/>
                <w:szCs w:val="16"/>
                <w:lang w:val="en-GB" w:eastAsia="en-GB"/>
              </w:rPr>
            </w:pPr>
            <w:r w:rsidRPr="00B56FDF">
              <w:rPr>
                <w:rFonts w:eastAsia="Times New Roman"/>
                <w:b/>
                <w:bCs/>
                <w:color w:val="000000"/>
                <w:sz w:val="16"/>
                <w:szCs w:val="16"/>
                <w:lang w:val="en-GB" w:eastAsia="en-GB"/>
              </w:rPr>
              <w:t>Contact person name; email; phone</w:t>
            </w:r>
          </w:p>
        </w:tc>
      </w:tr>
      <w:tr w:rsidR="00D84A5F" w:rsidRPr="002A00C3" w14:paraId="69DC9F99" w14:textId="77777777" w:rsidTr="00D84A5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84A5F" w:rsidRPr="002A00C3" w:rsidRDefault="00D84A5F"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FF546C1" w:rsidR="00D84A5F" w:rsidRPr="002A00C3" w:rsidRDefault="00D84A5F" w:rsidP="00E75EAB">
            <w:pPr>
              <w:spacing w:after="0" w:line="240" w:lineRule="auto"/>
              <w:jc w:val="center"/>
              <w:rPr>
                <w:rFonts w:ascii="Calibri" w:eastAsia="Times New Roman" w:hAnsi="Calibri" w:cs="Times New Roman"/>
                <w:color w:val="000000"/>
                <w:sz w:val="16"/>
                <w:szCs w:val="16"/>
                <w:lang w:val="en-GB" w:eastAsia="en-GB"/>
              </w:rPr>
            </w:pPr>
            <w:r w:rsidRPr="00B56FDF">
              <w:rPr>
                <w:rFonts w:cs="Arial"/>
                <w:sz w:val="16"/>
                <w:szCs w:val="16"/>
                <w:lang w:val="en-GB"/>
              </w:rPr>
              <w:t>University of Natural Resources and Life Sciences, Vienna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D84A5F" w:rsidRPr="002A00C3" w:rsidRDefault="00D84A5F"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FA83620" w:rsidR="00D84A5F" w:rsidRPr="002A00C3" w:rsidRDefault="00D84A5F" w:rsidP="00E75EAB">
            <w:pPr>
              <w:spacing w:after="0" w:line="240" w:lineRule="auto"/>
              <w:jc w:val="center"/>
              <w:rPr>
                <w:rFonts w:ascii="Calibri" w:eastAsia="Times New Roman" w:hAnsi="Calibri" w:cs="Times New Roman"/>
                <w:color w:val="000000"/>
                <w:sz w:val="16"/>
                <w:szCs w:val="16"/>
                <w:lang w:val="en-GB" w:eastAsia="en-GB"/>
              </w:rPr>
            </w:pPr>
            <w:r w:rsidRPr="00B56FDF">
              <w:rPr>
                <w:rFonts w:cs="Arial"/>
                <w:sz w:val="16"/>
                <w:szCs w:val="16"/>
                <w:lang w:val="en-GB"/>
              </w:rPr>
              <w:t>A WIEN03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3314590" w:rsidR="00D84A5F" w:rsidRPr="002A00C3" w:rsidRDefault="00D84A5F" w:rsidP="00D84A5F">
            <w:pPr>
              <w:spacing w:after="0" w:line="240" w:lineRule="auto"/>
              <w:rPr>
                <w:rFonts w:ascii="Calibri" w:eastAsia="Times New Roman" w:hAnsi="Calibri" w:cs="Times New Roman"/>
                <w:color w:val="000000"/>
                <w:sz w:val="16"/>
                <w:szCs w:val="16"/>
                <w:lang w:val="en-GB" w:eastAsia="en-GB"/>
              </w:rPr>
            </w:pPr>
            <w:r w:rsidRPr="00B56FDF">
              <w:rPr>
                <w:rFonts w:cs="Arial"/>
                <w:sz w:val="16"/>
                <w:szCs w:val="16"/>
                <w:lang w:val="en-GB"/>
              </w:rPr>
              <w:t xml:space="preserve">Peter </w:t>
            </w:r>
            <w:proofErr w:type="spellStart"/>
            <w:r w:rsidRPr="00B56FDF">
              <w:rPr>
                <w:rFonts w:cs="Arial"/>
                <w:sz w:val="16"/>
                <w:szCs w:val="16"/>
                <w:lang w:val="en-GB"/>
              </w:rPr>
              <w:t>Jordanstr</w:t>
            </w:r>
            <w:proofErr w:type="spellEnd"/>
            <w:r w:rsidRPr="00B56FDF">
              <w:rPr>
                <w:rFonts w:cs="Arial"/>
                <w:sz w:val="16"/>
                <w:szCs w:val="16"/>
                <w:lang w:val="en-GB"/>
              </w:rPr>
              <w:t>. 82a</w:t>
            </w:r>
            <w:r w:rsidRPr="00B56FDF">
              <w:rPr>
                <w:rFonts w:cs="Arial"/>
                <w:sz w:val="16"/>
                <w:szCs w:val="16"/>
                <w:lang w:val="en-GB"/>
              </w:rPr>
              <w:br/>
              <w:t>1090 Wien</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4467A48" w:rsidR="00D84A5F" w:rsidRPr="002A00C3" w:rsidRDefault="00D84A5F" w:rsidP="00E75EAB">
            <w:pPr>
              <w:spacing w:after="0" w:line="240" w:lineRule="auto"/>
              <w:jc w:val="center"/>
              <w:rPr>
                <w:rFonts w:ascii="Calibri" w:eastAsia="Times New Roman" w:hAnsi="Calibri" w:cs="Times New Roman"/>
                <w:color w:val="000000"/>
                <w:sz w:val="16"/>
                <w:szCs w:val="16"/>
                <w:lang w:val="en-GB" w:eastAsia="en-GB"/>
              </w:rPr>
            </w:pPr>
            <w:r w:rsidRPr="00B56FDF">
              <w:rPr>
                <w:rFonts w:cs="Arial"/>
                <w:sz w:val="16"/>
                <w:szCs w:val="16"/>
                <w:lang w:val="en-GB"/>
              </w:rPr>
              <w:t>Austria,</w:t>
            </w:r>
            <w:r w:rsidRPr="00B56FDF">
              <w:rPr>
                <w:rFonts w:cs="Arial"/>
                <w:sz w:val="16"/>
                <w:szCs w:val="16"/>
                <w:lang w:val="en-GB"/>
              </w:rPr>
              <w:br/>
              <w:t>AT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CDF53F" w14:textId="77777777" w:rsidR="00D84A5F" w:rsidRPr="00D84A5F" w:rsidRDefault="00D84A5F" w:rsidP="00D84A5F">
            <w:pPr>
              <w:spacing w:after="0" w:line="240" w:lineRule="auto"/>
              <w:rPr>
                <w:rFonts w:cs="Arial"/>
                <w:sz w:val="16"/>
                <w:szCs w:val="16"/>
                <w:lang w:val="en-GB"/>
              </w:rPr>
            </w:pPr>
            <w:r w:rsidRPr="00D84A5F">
              <w:rPr>
                <w:rFonts w:cs="Arial"/>
                <w:sz w:val="16"/>
                <w:szCs w:val="16"/>
                <w:lang w:val="en-GB"/>
              </w:rPr>
              <w:t xml:space="preserve">Ulrike </w:t>
            </w:r>
            <w:proofErr w:type="spellStart"/>
            <w:r w:rsidRPr="00D84A5F">
              <w:rPr>
                <w:rFonts w:cs="Arial"/>
                <w:sz w:val="16"/>
                <w:szCs w:val="16"/>
                <w:lang w:val="en-GB"/>
              </w:rPr>
              <w:t>Piringer</w:t>
            </w:r>
            <w:proofErr w:type="spellEnd"/>
          </w:p>
          <w:p w14:paraId="69DC9F97" w14:textId="7E464A99" w:rsidR="00D84A5F" w:rsidRPr="002A00C3" w:rsidRDefault="00D84A5F" w:rsidP="00D84A5F">
            <w:pPr>
              <w:spacing w:after="0" w:line="240" w:lineRule="auto"/>
              <w:rPr>
                <w:rFonts w:ascii="Calibri" w:eastAsia="Times New Roman" w:hAnsi="Calibri" w:cs="Times New Roman"/>
                <w:color w:val="000000"/>
                <w:sz w:val="16"/>
                <w:szCs w:val="16"/>
                <w:lang w:val="en-GB" w:eastAsia="en-GB"/>
              </w:rPr>
            </w:pPr>
            <w:hyperlink r:id="rId12" w:history="1">
              <w:r w:rsidRPr="00D84A5F">
                <w:rPr>
                  <w:rStyle w:val="Hyperlink"/>
                  <w:rFonts w:cs="Arial"/>
                  <w:sz w:val="16"/>
                  <w:szCs w:val="16"/>
                  <w:lang w:val="en-GB"/>
                </w:rPr>
                <w:t>erasmustoboku@boku.ac.at</w:t>
              </w:r>
            </w:hyperlink>
            <w:r w:rsidRPr="00D84A5F">
              <w:rPr>
                <w:rFonts w:cs="Arial"/>
                <w:sz w:val="16"/>
                <w:szCs w:val="16"/>
                <w:lang w:val="en-GB"/>
              </w:rPr>
              <w:br/>
              <w:t>+43 1 47654 32021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D84A5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6E01A01" w:rsidR="00B57D80" w:rsidRPr="002A00C3" w:rsidRDefault="00B57D80" w:rsidP="00D84A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00D84A5F">
              <w:rPr>
                <w:rFonts w:ascii="Calibri" w:eastAsia="Times New Roman" w:hAnsi="Calibri" w:cs="Times New Roman"/>
                <w:bCs/>
                <w:color w:val="000000"/>
                <w:sz w:val="16"/>
                <w:szCs w:val="16"/>
                <w:lang w:val="en-GB" w:eastAsia="en-GB"/>
              </w:rPr>
              <w:t xml:space="preserve">= course number in </w:t>
            </w:r>
            <w:proofErr w:type="spellStart"/>
            <w:r w:rsidR="00D84A5F">
              <w:rPr>
                <w:rFonts w:ascii="Calibri" w:eastAsia="Times New Roman" w:hAnsi="Calibri" w:cs="Times New Roman"/>
                <w:bCs/>
                <w:color w:val="000000"/>
                <w:sz w:val="16"/>
                <w:szCs w:val="16"/>
                <w:lang w:val="en-GB" w:eastAsia="en-GB"/>
              </w:rPr>
              <w:t>BOKUonline</w:t>
            </w:r>
            <w:proofErr w:type="spellEnd"/>
            <w:r w:rsidR="00D84A5F">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Cs/>
                <w:color w:val="000000"/>
                <w:sz w:val="16"/>
                <w:szCs w:val="16"/>
                <w:lang w:val="en-GB"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84A5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D84A5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bookmarkStart w:id="0" w:name="_GoBack"/>
            <w:bookmarkEnd w:id="0"/>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D84A5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D84A5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D84A5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D84A5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D84A5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D84A5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EE631CF" w:rsidR="00B57D80" w:rsidRPr="00D84A5F" w:rsidRDefault="00D84A5F" w:rsidP="00B57D80">
            <w:pPr>
              <w:spacing w:after="0" w:line="240" w:lineRule="auto"/>
              <w:jc w:val="center"/>
              <w:rPr>
                <w:rFonts w:ascii="Calibri" w:eastAsia="Times New Roman" w:hAnsi="Calibri" w:cs="Times New Roman"/>
                <w:color w:val="000000"/>
                <w:sz w:val="16"/>
                <w:szCs w:val="16"/>
                <w:lang w:val="en-GB" w:eastAsia="en-GB"/>
              </w:rPr>
            </w:pPr>
            <w:r w:rsidRPr="00D84A5F">
              <w:rPr>
                <w:rFonts w:eastAsia="Times New Roman"/>
                <w:color w:val="000000"/>
                <w:sz w:val="16"/>
                <w:szCs w:val="16"/>
                <w:lang w:val="en-GB" w:eastAsia="en-GB"/>
              </w:rPr>
              <w:t xml:space="preserve">Web link to the course catalogue at the Receiving Institution describing the learning outcomes: </w:t>
            </w:r>
            <w:hyperlink r:id="rId13" w:history="1">
              <w:r w:rsidRPr="00D84A5F">
                <w:rPr>
                  <w:rStyle w:val="Hyperlink"/>
                  <w:sz w:val="16"/>
                  <w:szCs w:val="16"/>
                  <w:lang w:val="en-US"/>
                </w:rPr>
                <w:t>http://online.boku.ac.at/</w:t>
              </w:r>
            </w:hyperlink>
            <w:r w:rsidRPr="00D84A5F">
              <w:rPr>
                <w:sz w:val="16"/>
                <w:szCs w:val="16"/>
                <w:lang w:val="en-US"/>
              </w:rPr>
              <w:t>;</w:t>
            </w:r>
            <w:r w:rsidRPr="00D84A5F">
              <w:rPr>
                <w:sz w:val="16"/>
                <w:szCs w:val="16"/>
                <w:lang w:val="en-US"/>
              </w:rPr>
              <w:br/>
              <w:t xml:space="preserve"> Explanation: </w:t>
            </w:r>
            <w:hyperlink r:id="rId14" w:history="1">
              <w:r w:rsidRPr="00D84A5F">
                <w:rPr>
                  <w:rStyle w:val="Hyperlink"/>
                  <w:sz w:val="16"/>
                  <w:szCs w:val="16"/>
                  <w:lang w:val="en-US"/>
                </w:rPr>
                <w:t>http://www.boku.ac.at/int-in-boku-howtolookforcourses-en.html</w:t>
              </w:r>
            </w:hyperlink>
          </w:p>
        </w:tc>
      </w:tr>
      <w:tr w:rsidR="00F47590" w:rsidRPr="00637D8C" w14:paraId="69DC9FEC" w14:textId="77777777" w:rsidTr="00D84A5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D84A5F" w:rsidRPr="00637D8C" w14:paraId="69DC9FEE" w14:textId="77777777" w:rsidTr="006F230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hideMark/>
          </w:tcPr>
          <w:p w14:paraId="0F24D21B" w14:textId="77777777" w:rsidR="00D84A5F" w:rsidRPr="00B56FDF" w:rsidRDefault="00D84A5F" w:rsidP="00D84A5F">
            <w:pPr>
              <w:spacing w:after="0"/>
              <w:ind w:left="-6" w:firstLine="6"/>
              <w:rPr>
                <w:rFonts w:cs="Calibri"/>
                <w:b/>
                <w:sz w:val="18"/>
                <w:szCs w:val="18"/>
                <w:lang w:val="en-GB"/>
              </w:rPr>
            </w:pPr>
            <w:r w:rsidRPr="00B56FDF">
              <w:rPr>
                <w:rFonts w:cs="Calibri"/>
                <w:b/>
                <w:sz w:val="18"/>
                <w:szCs w:val="18"/>
                <w:lang w:val="en-GB"/>
              </w:rPr>
              <w:t>Language competence of the student</w:t>
            </w:r>
          </w:p>
          <w:p w14:paraId="129D21CA" w14:textId="77777777" w:rsidR="00D84A5F" w:rsidRPr="00B56FDF" w:rsidRDefault="00D84A5F" w:rsidP="00D84A5F">
            <w:pPr>
              <w:numPr>
                <w:ilvl w:val="0"/>
                <w:numId w:val="47"/>
              </w:numPr>
              <w:spacing w:after="0" w:line="240" w:lineRule="auto"/>
              <w:rPr>
                <w:rFonts w:cs="Calibri"/>
                <w:sz w:val="18"/>
                <w:szCs w:val="18"/>
                <w:lang w:val="en-GB"/>
              </w:rPr>
            </w:pPr>
            <w:r w:rsidRPr="00B56FDF">
              <w:rPr>
                <w:rFonts w:cs="Calibri"/>
                <w:sz w:val="18"/>
                <w:szCs w:val="18"/>
                <w:lang w:val="en-GB"/>
              </w:rPr>
              <w:t>Students who have received less than 180 ECTS so far, have to prove German language skills at level B2 of the Common European Framework of languages. (BOKU does not offer enough courses taught in English at Bachelor level)</w:t>
            </w:r>
          </w:p>
          <w:p w14:paraId="3125FCE7" w14:textId="77777777" w:rsidR="00D84A5F" w:rsidRDefault="00D84A5F" w:rsidP="00D84A5F">
            <w:pPr>
              <w:numPr>
                <w:ilvl w:val="0"/>
                <w:numId w:val="47"/>
              </w:numPr>
              <w:spacing w:after="0" w:line="240" w:lineRule="auto"/>
              <w:rPr>
                <w:rFonts w:cs="Calibri"/>
                <w:sz w:val="18"/>
                <w:szCs w:val="18"/>
                <w:lang w:val="en-GB"/>
              </w:rPr>
            </w:pPr>
            <w:r w:rsidRPr="00B56FDF">
              <w:rPr>
                <w:rFonts w:cs="Calibri"/>
                <w:sz w:val="18"/>
                <w:szCs w:val="18"/>
                <w:lang w:val="en-GB"/>
              </w:rPr>
              <w:t xml:space="preserve">Students who have received more than 180 ECTS so far, have to prove either German </w:t>
            </w:r>
            <w:proofErr w:type="spellStart"/>
            <w:r w:rsidRPr="00B56FDF">
              <w:rPr>
                <w:rFonts w:cs="Calibri"/>
                <w:sz w:val="18"/>
                <w:szCs w:val="18"/>
                <w:lang w:val="en-GB"/>
              </w:rPr>
              <w:t>OREnglish</w:t>
            </w:r>
            <w:proofErr w:type="spellEnd"/>
            <w:r w:rsidRPr="00B56FDF">
              <w:rPr>
                <w:rFonts w:cs="Calibri"/>
                <w:sz w:val="18"/>
                <w:szCs w:val="18"/>
                <w:lang w:val="en-GB"/>
              </w:rPr>
              <w:t xml:space="preserve"> language skills at level B2 of the Common European Framework of languages.</w:t>
            </w:r>
          </w:p>
          <w:p w14:paraId="4B22B2E2" w14:textId="1999ECF5" w:rsidR="00D84A5F" w:rsidRPr="00B56FDF" w:rsidRDefault="00D84A5F" w:rsidP="00D84A5F">
            <w:pPr>
              <w:tabs>
                <w:tab w:val="left" w:pos="3823"/>
              </w:tabs>
              <w:spacing w:after="0"/>
              <w:rPr>
                <w:rFonts w:cs="Calibri"/>
                <w:sz w:val="18"/>
                <w:szCs w:val="18"/>
                <w:lang w:val="en-GB"/>
              </w:rPr>
            </w:pPr>
            <w:r w:rsidRPr="00B56FDF">
              <w:rPr>
                <w:rFonts w:cs="Calibri"/>
                <w:b/>
                <w:sz w:val="18"/>
                <w:szCs w:val="18"/>
                <w:lang w:val="en-GB"/>
              </w:rPr>
              <w:t>Mother tongue:</w:t>
            </w:r>
            <w:r>
              <w:rPr>
                <w:rFonts w:cs="Calibri"/>
                <w:b/>
                <w:sz w:val="18"/>
                <w:szCs w:val="18"/>
                <w:lang w:val="en-GB"/>
              </w:rPr>
              <w:t xml:space="preserve"> ________________</w:t>
            </w:r>
            <w:r w:rsidRPr="00B56FDF">
              <w:rPr>
                <w:sz w:val="18"/>
                <w:szCs w:val="18"/>
                <w:lang w:val="de-AT"/>
              </w:rPr>
              <w:t xml:space="preserve">  </w:t>
            </w:r>
            <w:r w:rsidRPr="00B56FDF">
              <w:rPr>
                <w:rFonts w:cs="Calibri"/>
                <w:b/>
                <w:sz w:val="18"/>
                <w:szCs w:val="18"/>
                <w:lang w:val="en-GB"/>
              </w:rPr>
              <w:t>Language of instruction at the sending institution</w:t>
            </w:r>
            <w:r>
              <w:rPr>
                <w:rFonts w:cs="Calibri"/>
                <w:b/>
                <w:sz w:val="18"/>
                <w:szCs w:val="18"/>
                <w:lang w:val="en-GB"/>
              </w:rPr>
              <w:t>: _____________________</w:t>
            </w:r>
            <w:r w:rsidRPr="00B56FDF">
              <w:rPr>
                <w:rFonts w:cs="Calibri"/>
                <w:sz w:val="18"/>
                <w:szCs w:val="18"/>
                <w:lang w:val="en-GB"/>
              </w:rPr>
              <w:t xml:space="preserve"> </w:t>
            </w:r>
          </w:p>
          <w:p w14:paraId="10DFB906" w14:textId="77777777" w:rsidR="00D84A5F" w:rsidRDefault="00D84A5F" w:rsidP="00D84A5F">
            <w:pPr>
              <w:spacing w:after="0" w:line="240" w:lineRule="auto"/>
              <w:ind w:left="34" w:hanging="34"/>
              <w:rPr>
                <w:rFonts w:cs="Calibri"/>
                <w:b/>
                <w:sz w:val="18"/>
                <w:szCs w:val="18"/>
                <w:lang w:val="en-GB"/>
              </w:rPr>
            </w:pPr>
            <w:r w:rsidRPr="00B56FDF">
              <w:rPr>
                <w:rFonts w:cs="Calibri"/>
                <w:b/>
                <w:sz w:val="18"/>
                <w:szCs w:val="18"/>
                <w:lang w:val="en-GB"/>
              </w:rPr>
              <w:t>Foreign language 1</w:t>
            </w:r>
            <w:r>
              <w:rPr>
                <w:rFonts w:cs="Calibri"/>
                <w:b/>
                <w:sz w:val="18"/>
                <w:szCs w:val="18"/>
                <w:lang w:val="en-GB"/>
              </w:rPr>
              <w:t xml:space="preserve"> </w:t>
            </w:r>
            <w:r>
              <w:rPr>
                <w:rFonts w:cs="Calibri"/>
                <w:b/>
                <w:sz w:val="18"/>
                <w:szCs w:val="18"/>
                <w:lang w:val="en-GB"/>
              </w:rPr>
              <w:t>________________</w:t>
            </w:r>
            <w:r>
              <w:rPr>
                <w:rFonts w:cs="Calibri"/>
                <w:b/>
                <w:sz w:val="18"/>
                <w:szCs w:val="18"/>
                <w:lang w:val="en-GB"/>
              </w:rPr>
              <w:t xml:space="preserve"> </w:t>
            </w:r>
            <w:r w:rsidRPr="00B56FDF">
              <w:rPr>
                <w:sz w:val="18"/>
                <w:szCs w:val="18"/>
                <w:lang w:val="de-AT"/>
              </w:rPr>
              <w:t xml:space="preserve">; </w:t>
            </w:r>
            <w:r w:rsidRPr="00B56FDF">
              <w:rPr>
                <w:rFonts w:cs="Calibri"/>
                <w:sz w:val="18"/>
                <w:szCs w:val="18"/>
                <w:lang w:val="de-AT"/>
              </w:rPr>
              <w:t xml:space="preserve">Level in </w:t>
            </w:r>
            <w:proofErr w:type="spellStart"/>
            <w:r w:rsidRPr="00B56FDF">
              <w:rPr>
                <w:rFonts w:cs="Calibri"/>
                <w:sz w:val="18"/>
                <w:szCs w:val="18"/>
                <w:lang w:val="de-AT"/>
              </w:rPr>
              <w:t>this</w:t>
            </w:r>
            <w:proofErr w:type="spellEnd"/>
            <w:r w:rsidRPr="00B56FDF">
              <w:rPr>
                <w:rFonts w:cs="Calibri"/>
                <w:sz w:val="18"/>
                <w:szCs w:val="18"/>
                <w:lang w:val="de-AT"/>
              </w:rPr>
              <w:t xml:space="preserve"> </w:t>
            </w:r>
            <w:proofErr w:type="spellStart"/>
            <w:r w:rsidRPr="00B56FDF">
              <w:rPr>
                <w:rFonts w:cs="Calibri"/>
                <w:sz w:val="18"/>
                <w:szCs w:val="18"/>
                <w:lang w:val="de-AT"/>
              </w:rPr>
              <w:t>language</w:t>
            </w:r>
            <w:proofErr w:type="spellEnd"/>
            <w:r w:rsidRPr="00B56FDF">
              <w:rPr>
                <w:rFonts w:cs="Calibri"/>
                <w:sz w:val="18"/>
                <w:szCs w:val="18"/>
                <w:lang w:val="de-AT"/>
              </w:rPr>
              <w:t xml:space="preserve">: </w:t>
            </w:r>
            <w:r>
              <w:rPr>
                <w:rFonts w:cs="Calibri"/>
                <w:b/>
                <w:sz w:val="18"/>
                <w:szCs w:val="18"/>
                <w:lang w:val="en-GB"/>
              </w:rPr>
              <w:t>________________</w:t>
            </w:r>
          </w:p>
          <w:p w14:paraId="08D9FB2C" w14:textId="3FF8D8C5" w:rsidR="00D84A5F" w:rsidRDefault="00D84A5F" w:rsidP="00D84A5F">
            <w:pPr>
              <w:spacing w:after="0" w:line="240" w:lineRule="auto"/>
              <w:ind w:left="34" w:hanging="34"/>
              <w:rPr>
                <w:rFonts w:cs="Calibri"/>
                <w:sz w:val="18"/>
                <w:szCs w:val="18"/>
                <w:lang w:val="de-AT"/>
              </w:rPr>
            </w:pPr>
            <w:r w:rsidRPr="00B56FDF">
              <w:rPr>
                <w:rFonts w:cs="Calibri"/>
                <w:b/>
                <w:sz w:val="18"/>
                <w:szCs w:val="18"/>
                <w:lang w:val="en-GB"/>
              </w:rPr>
              <w:t>Foreign language 2</w:t>
            </w:r>
            <w:r w:rsidRPr="00B56FDF">
              <w:rPr>
                <w:rFonts w:cs="Calibri"/>
                <w:sz w:val="18"/>
                <w:szCs w:val="18"/>
                <w:lang w:val="en-GB"/>
              </w:rPr>
              <w:t>:</w:t>
            </w:r>
            <w:r>
              <w:rPr>
                <w:rFonts w:cs="Calibri"/>
                <w:b/>
                <w:sz w:val="18"/>
                <w:szCs w:val="18"/>
                <w:lang w:val="en-GB"/>
              </w:rPr>
              <w:t xml:space="preserve"> </w:t>
            </w:r>
            <w:r>
              <w:rPr>
                <w:rFonts w:cs="Calibri"/>
                <w:b/>
                <w:sz w:val="18"/>
                <w:szCs w:val="18"/>
                <w:lang w:val="en-GB"/>
              </w:rPr>
              <w:t>________________</w:t>
            </w:r>
            <w:r w:rsidRPr="00B56FDF">
              <w:rPr>
                <w:sz w:val="18"/>
                <w:szCs w:val="18"/>
                <w:lang w:val="de-AT"/>
              </w:rPr>
              <w:t xml:space="preserve">; </w:t>
            </w:r>
            <w:r w:rsidRPr="00B56FDF">
              <w:rPr>
                <w:rFonts w:cs="Calibri"/>
                <w:sz w:val="18"/>
                <w:szCs w:val="18"/>
                <w:lang w:val="de-AT"/>
              </w:rPr>
              <w:t xml:space="preserve">Level in </w:t>
            </w:r>
            <w:proofErr w:type="spellStart"/>
            <w:r w:rsidRPr="00B56FDF">
              <w:rPr>
                <w:rFonts w:cs="Calibri"/>
                <w:sz w:val="18"/>
                <w:szCs w:val="18"/>
                <w:lang w:val="de-AT"/>
              </w:rPr>
              <w:t>this</w:t>
            </w:r>
            <w:proofErr w:type="spellEnd"/>
            <w:r w:rsidRPr="00B56FDF">
              <w:rPr>
                <w:rFonts w:cs="Calibri"/>
                <w:sz w:val="18"/>
                <w:szCs w:val="18"/>
                <w:lang w:val="de-AT"/>
              </w:rPr>
              <w:t xml:space="preserve"> </w:t>
            </w:r>
            <w:proofErr w:type="spellStart"/>
            <w:r w:rsidRPr="00B56FDF">
              <w:rPr>
                <w:rFonts w:cs="Calibri"/>
                <w:sz w:val="18"/>
                <w:szCs w:val="18"/>
                <w:lang w:val="de-AT"/>
              </w:rPr>
              <w:t>language</w:t>
            </w:r>
            <w:proofErr w:type="spellEnd"/>
            <w:r w:rsidRPr="00B56FDF">
              <w:rPr>
                <w:rFonts w:cs="Calibri"/>
                <w:sz w:val="18"/>
                <w:szCs w:val="18"/>
                <w:lang w:val="de-AT"/>
              </w:rPr>
              <w:t>:</w:t>
            </w:r>
            <w:r>
              <w:rPr>
                <w:rFonts w:cs="Calibri"/>
                <w:b/>
                <w:sz w:val="18"/>
                <w:szCs w:val="18"/>
                <w:lang w:val="en-GB"/>
              </w:rPr>
              <w:t xml:space="preserve"> _______________</w:t>
            </w:r>
            <w:r>
              <w:rPr>
                <w:rFonts w:cs="Calibri"/>
                <w:sz w:val="18"/>
                <w:szCs w:val="18"/>
                <w:lang w:val="de-AT"/>
              </w:rPr>
              <w:t xml:space="preserve"> </w:t>
            </w:r>
          </w:p>
          <w:p w14:paraId="69DC9FED" w14:textId="033321BE" w:rsidR="00D84A5F" w:rsidRPr="002A00C3" w:rsidRDefault="00D84A5F" w:rsidP="00D84A5F">
            <w:pPr>
              <w:spacing w:after="0" w:line="240" w:lineRule="auto"/>
              <w:rPr>
                <w:rFonts w:ascii="Calibri" w:eastAsia="Times New Roman" w:hAnsi="Calibri" w:cs="Times New Roman"/>
                <w:color w:val="000000"/>
                <w:sz w:val="16"/>
                <w:szCs w:val="16"/>
                <w:lang w:val="en-GB" w:eastAsia="en-GB"/>
              </w:rPr>
            </w:pPr>
            <w:r w:rsidRPr="00B56FDF">
              <w:rPr>
                <w:rFonts w:cs="Calibri"/>
                <w:b/>
                <w:sz w:val="18"/>
                <w:szCs w:val="18"/>
                <w:lang w:val="en-GB"/>
              </w:rPr>
              <w:t>Foreign language 3</w:t>
            </w:r>
            <w:r w:rsidRPr="00B56FDF">
              <w:rPr>
                <w:rFonts w:cs="Calibri"/>
                <w:sz w:val="18"/>
                <w:szCs w:val="18"/>
                <w:lang w:val="en-GB"/>
              </w:rPr>
              <w:t xml:space="preserve">: </w:t>
            </w:r>
            <w:r>
              <w:rPr>
                <w:rFonts w:cs="Calibri"/>
                <w:b/>
                <w:sz w:val="18"/>
                <w:szCs w:val="18"/>
                <w:lang w:val="en-GB"/>
              </w:rPr>
              <w:t>________________</w:t>
            </w:r>
            <w:r w:rsidRPr="00B56FDF">
              <w:rPr>
                <w:sz w:val="18"/>
                <w:szCs w:val="18"/>
                <w:lang w:val="de-AT"/>
              </w:rPr>
              <w:t xml:space="preserve">; </w:t>
            </w:r>
            <w:r w:rsidRPr="00B56FDF">
              <w:rPr>
                <w:rFonts w:cs="Calibri"/>
                <w:sz w:val="18"/>
                <w:szCs w:val="18"/>
                <w:lang w:val="de-AT"/>
              </w:rPr>
              <w:t xml:space="preserve">Level in </w:t>
            </w:r>
            <w:proofErr w:type="spellStart"/>
            <w:r w:rsidRPr="00B56FDF">
              <w:rPr>
                <w:rFonts w:cs="Calibri"/>
                <w:sz w:val="18"/>
                <w:szCs w:val="18"/>
                <w:lang w:val="de-AT"/>
              </w:rPr>
              <w:t>this</w:t>
            </w:r>
            <w:proofErr w:type="spellEnd"/>
            <w:r w:rsidRPr="00B56FDF">
              <w:rPr>
                <w:rFonts w:cs="Calibri"/>
                <w:sz w:val="18"/>
                <w:szCs w:val="18"/>
                <w:lang w:val="de-AT"/>
              </w:rPr>
              <w:t xml:space="preserve"> </w:t>
            </w:r>
            <w:proofErr w:type="spellStart"/>
            <w:r w:rsidRPr="00B56FDF">
              <w:rPr>
                <w:rFonts w:cs="Calibri"/>
                <w:sz w:val="18"/>
                <w:szCs w:val="18"/>
                <w:lang w:val="de-AT"/>
              </w:rPr>
              <w:t>language</w:t>
            </w:r>
            <w:proofErr w:type="spellEnd"/>
            <w:r w:rsidRPr="00B56FDF">
              <w:rPr>
                <w:rFonts w:cs="Calibri"/>
                <w:sz w:val="18"/>
                <w:szCs w:val="18"/>
                <w:lang w:val="de-AT"/>
              </w:rPr>
              <w:t xml:space="preserve">: </w:t>
            </w:r>
            <w:r>
              <w:rPr>
                <w:rFonts w:cs="Calibri"/>
                <w:b/>
                <w:sz w:val="18"/>
                <w:szCs w:val="18"/>
                <w:lang w:val="en-GB"/>
              </w:rPr>
              <w:t>________________</w:t>
            </w:r>
          </w:p>
        </w:tc>
      </w:tr>
      <w:tr w:rsidR="00D84A5F" w:rsidRPr="00637D8C" w14:paraId="402C4BF9" w14:textId="77777777" w:rsidTr="006F230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tcPr>
          <w:p w14:paraId="310FA4A6" w14:textId="77777777" w:rsidR="00D84A5F" w:rsidRPr="00B56FDF" w:rsidRDefault="00D84A5F" w:rsidP="00D84A5F">
            <w:pPr>
              <w:spacing w:after="0"/>
              <w:ind w:left="-6" w:firstLine="6"/>
              <w:rPr>
                <w:rFonts w:cs="Calibri"/>
                <w:b/>
                <w:sz w:val="18"/>
                <w:szCs w:val="18"/>
                <w:lang w:val="en-GB"/>
              </w:rPr>
            </w:pP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149"/>
        <w:gridCol w:w="341"/>
        <w:gridCol w:w="361"/>
        <w:gridCol w:w="1319"/>
        <w:gridCol w:w="98"/>
        <w:gridCol w:w="149"/>
        <w:gridCol w:w="709"/>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84A5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268"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70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84A5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D84A5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5"/>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84A5F" w:rsidRPr="00637D8C" w14:paraId="7381CAA6" w14:textId="77777777" w:rsidTr="00D84A5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84A5F" w:rsidRPr="002A00C3" w:rsidRDefault="00D84A5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1981" w:type="dxa"/>
            <w:gridSpan w:val="3"/>
            <w:tcBorders>
              <w:top w:val="nil"/>
              <w:left w:val="nil"/>
              <w:bottom w:val="double" w:sz="6" w:space="0" w:color="auto"/>
              <w:right w:val="single" w:sz="8" w:space="0" w:color="auto"/>
            </w:tcBorders>
            <w:shd w:val="clear" w:color="auto" w:fill="auto"/>
            <w:noWrap/>
            <w:vAlign w:val="bottom"/>
            <w:hideMark/>
          </w:tcPr>
          <w:p w14:paraId="60EF1390" w14:textId="5EC6720F" w:rsidR="00D84A5F" w:rsidRPr="002A00C3" w:rsidRDefault="00D84A5F" w:rsidP="006B6398">
            <w:pPr>
              <w:spacing w:after="0" w:line="240" w:lineRule="auto"/>
              <w:jc w:val="center"/>
              <w:rPr>
                <w:rFonts w:ascii="Calibri" w:eastAsia="Times New Roman" w:hAnsi="Calibri" w:cs="Times New Roman"/>
                <w:color w:val="000000"/>
                <w:sz w:val="16"/>
                <w:szCs w:val="16"/>
                <w:lang w:val="en-GB" w:eastAsia="en-GB"/>
              </w:rPr>
            </w:pPr>
            <w:r w:rsidRPr="00B56FDF">
              <w:rPr>
                <w:rFonts w:eastAsia="Times New Roman"/>
                <w:color w:val="000000"/>
                <w:sz w:val="16"/>
                <w:szCs w:val="16"/>
                <w:lang w:val="en-GB" w:eastAsia="en-GB"/>
              </w:rPr>
              <w:t xml:space="preserve">Ulrike </w:t>
            </w:r>
            <w:proofErr w:type="spellStart"/>
            <w:r w:rsidRPr="00B56FDF">
              <w:rPr>
                <w:rFonts w:eastAsia="Times New Roman"/>
                <w:color w:val="000000"/>
                <w:sz w:val="16"/>
                <w:szCs w:val="16"/>
                <w:lang w:val="en-GB" w:eastAsia="en-GB"/>
              </w:rPr>
              <w:t>Piringer</w:t>
            </w:r>
            <w:proofErr w:type="spellEnd"/>
          </w:p>
        </w:tc>
        <w:tc>
          <w:tcPr>
            <w:tcW w:w="2126" w:type="dxa"/>
            <w:gridSpan w:val="3"/>
            <w:tcBorders>
              <w:top w:val="nil"/>
              <w:left w:val="single" w:sz="8" w:space="0" w:color="auto"/>
              <w:bottom w:val="double" w:sz="6" w:space="0" w:color="auto"/>
              <w:right w:val="nil"/>
            </w:tcBorders>
            <w:shd w:val="clear" w:color="auto" w:fill="auto"/>
            <w:noWrap/>
            <w:vAlign w:val="bottom"/>
            <w:hideMark/>
          </w:tcPr>
          <w:p w14:paraId="5EFB6FF0" w14:textId="7E1287DB" w:rsidR="00D84A5F" w:rsidRPr="002A00C3" w:rsidRDefault="00D84A5F" w:rsidP="00D84A5F">
            <w:pPr>
              <w:spacing w:after="0" w:line="240" w:lineRule="auto"/>
              <w:rPr>
                <w:rFonts w:ascii="Calibri" w:eastAsia="Times New Roman" w:hAnsi="Calibri" w:cs="Times New Roman"/>
                <w:color w:val="000000"/>
                <w:sz w:val="16"/>
                <w:szCs w:val="16"/>
                <w:lang w:val="en-GB" w:eastAsia="en-GB"/>
              </w:rPr>
            </w:pPr>
            <w:r w:rsidRPr="00B56FDF">
              <w:rPr>
                <w:rFonts w:eastAsia="Times New Roman"/>
                <w:color w:val="000000"/>
                <w:sz w:val="16"/>
                <w:szCs w:val="16"/>
                <w:lang w:val="en-GB" w:eastAsia="en-GB"/>
              </w:rPr>
              <w:t>erasmustoboku@boku.ac.at</w:t>
            </w:r>
          </w:p>
        </w:tc>
        <w:tc>
          <w:tcPr>
            <w:tcW w:w="2268" w:type="dxa"/>
            <w:gridSpan w:val="5"/>
            <w:tcBorders>
              <w:top w:val="nil"/>
              <w:left w:val="single" w:sz="8" w:space="0" w:color="auto"/>
              <w:bottom w:val="double" w:sz="6" w:space="0" w:color="auto"/>
              <w:right w:val="nil"/>
            </w:tcBorders>
            <w:shd w:val="clear" w:color="auto" w:fill="auto"/>
            <w:noWrap/>
            <w:vAlign w:val="bottom"/>
            <w:hideMark/>
          </w:tcPr>
          <w:p w14:paraId="6F023CC0" w14:textId="27F2D7AB" w:rsidR="00D84A5F" w:rsidRPr="002A00C3" w:rsidRDefault="00D84A5F" w:rsidP="00D84A5F">
            <w:pPr>
              <w:spacing w:after="0" w:line="240" w:lineRule="auto"/>
              <w:rPr>
                <w:rFonts w:ascii="Calibri" w:eastAsia="Times New Roman" w:hAnsi="Calibri" w:cs="Times New Roman"/>
                <w:color w:val="000000"/>
                <w:sz w:val="16"/>
                <w:szCs w:val="16"/>
                <w:lang w:val="en-GB" w:eastAsia="en-GB"/>
              </w:rPr>
            </w:pPr>
            <w:r w:rsidRPr="00B56FDF">
              <w:rPr>
                <w:rFonts w:cs="Calibri"/>
                <w:sz w:val="16"/>
                <w:szCs w:val="16"/>
                <w:lang w:val="en-GB"/>
              </w:rPr>
              <w:t>Incoming Coordinator ERASMUS+ Programme Countries</w:t>
            </w:r>
          </w:p>
        </w:tc>
        <w:tc>
          <w:tcPr>
            <w:tcW w:w="709"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D84A5F" w:rsidRPr="002A00C3" w:rsidRDefault="00D84A5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D84A5F" w:rsidRPr="002A00C3" w:rsidRDefault="00D84A5F"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D84A5F" w:rsidRPr="00114066" w:rsidRDefault="00D84A5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D84A5F">
          <w:rPr>
            <w:noProof/>
          </w:rPr>
          <w:t>2</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821C64"/>
    <w:multiLevelType w:val="hybridMultilevel"/>
    <w:tmpl w:val="6716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919"/>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7E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A5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nline.boku.ac.a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rasmustoboku@boku.a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ku.ac.at/int-in-boku-howtolookforcourses-en.htm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356BF88D-41D9-45E9-9EEA-951B28F6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594</Words>
  <Characters>3747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upiringe</cp:lastModifiedBy>
  <cp:revision>3</cp:revision>
  <cp:lastPrinted>2015-04-10T09:51:00Z</cp:lastPrinted>
  <dcterms:created xsi:type="dcterms:W3CDTF">2017-05-31T08:30:00Z</dcterms:created>
  <dcterms:modified xsi:type="dcterms:W3CDTF">2017-05-31T08:40:00Z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